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1378" w14:textId="4DD13BEA" w:rsidR="00BE30F8" w:rsidRDefault="00A05755">
      <w:pPr>
        <w:jc w:val="center"/>
        <w:rPr>
          <w:b/>
        </w:rPr>
      </w:pPr>
      <w:r w:rsidRPr="00A05755">
        <w:rPr>
          <w:b/>
        </w:rPr>
        <w:drawing>
          <wp:anchor distT="0" distB="0" distL="114300" distR="114300" simplePos="0" relativeHeight="251660288" behindDoc="1" locked="0" layoutInCell="1" allowOverlap="1" wp14:anchorId="5F307781" wp14:editId="7CEFE48F">
            <wp:simplePos x="0" y="0"/>
            <wp:positionH relativeFrom="column">
              <wp:posOffset>-457200</wp:posOffset>
            </wp:positionH>
            <wp:positionV relativeFrom="page">
              <wp:posOffset>304800</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4">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2ED14FFA" w14:textId="77777777" w:rsidR="00BE30F8" w:rsidRDefault="00BE30F8">
      <w:pPr>
        <w:jc w:val="center"/>
        <w:rPr>
          <w:b/>
        </w:rPr>
      </w:pPr>
    </w:p>
    <w:p w14:paraId="2E0E668B" w14:textId="77777777" w:rsidR="00BE30F8" w:rsidRDefault="00BE30F8">
      <w:pPr>
        <w:jc w:val="center"/>
        <w:rPr>
          <w:b/>
        </w:rPr>
      </w:pPr>
    </w:p>
    <w:p w14:paraId="58FCF57A" w14:textId="77777777" w:rsidR="00BE30F8" w:rsidRDefault="00BE30F8">
      <w:pPr>
        <w:jc w:val="center"/>
        <w:rPr>
          <w:b/>
        </w:rPr>
      </w:pPr>
    </w:p>
    <w:p w14:paraId="7F5328E8" w14:textId="77777777" w:rsidR="00BE30F8" w:rsidRDefault="00BE30F8">
      <w:pPr>
        <w:jc w:val="center"/>
        <w:rPr>
          <w:b/>
        </w:rPr>
      </w:pPr>
    </w:p>
    <w:p w14:paraId="481BFA84" w14:textId="77777777" w:rsidR="00BE30F8" w:rsidRDefault="00BE30F8">
      <w:pPr>
        <w:jc w:val="center"/>
        <w:rPr>
          <w:b/>
        </w:rPr>
      </w:pPr>
    </w:p>
    <w:p w14:paraId="1B2710E4" w14:textId="77777777" w:rsidR="00BE30F8" w:rsidRDefault="00BE30F8">
      <w:pPr>
        <w:jc w:val="center"/>
        <w:rPr>
          <w:b/>
        </w:rPr>
      </w:pPr>
    </w:p>
    <w:p w14:paraId="0CFB450F" w14:textId="77777777" w:rsidR="00BE30F8" w:rsidRDefault="00BE30F8">
      <w:pPr>
        <w:jc w:val="center"/>
        <w:rPr>
          <w:b/>
        </w:rPr>
      </w:pPr>
    </w:p>
    <w:p w14:paraId="53D60303" w14:textId="77777777" w:rsidR="00BE30F8" w:rsidRDefault="00BE30F8">
      <w:pPr>
        <w:jc w:val="center"/>
        <w:rPr>
          <w:b/>
        </w:rPr>
      </w:pPr>
    </w:p>
    <w:p w14:paraId="7B38945A" w14:textId="77777777" w:rsidR="00BE30F8" w:rsidRDefault="00BE30F8">
      <w:pPr>
        <w:jc w:val="center"/>
        <w:rPr>
          <w:b/>
        </w:rPr>
      </w:pPr>
    </w:p>
    <w:p w14:paraId="4F93AF95" w14:textId="77777777" w:rsidR="00BE30F8" w:rsidRDefault="00BE30F8">
      <w:pPr>
        <w:jc w:val="center"/>
        <w:rPr>
          <w:b/>
        </w:rPr>
      </w:pPr>
    </w:p>
    <w:p w14:paraId="439DDDF7" w14:textId="77777777" w:rsidR="00BE30F8" w:rsidRDefault="00BE30F8">
      <w:pPr>
        <w:jc w:val="center"/>
        <w:rPr>
          <w:b/>
        </w:rPr>
      </w:pPr>
    </w:p>
    <w:p w14:paraId="681B4CDE" w14:textId="70108CB4" w:rsidR="00BE30F8" w:rsidRDefault="00BE30F8">
      <w:pPr>
        <w:jc w:val="center"/>
        <w:rPr>
          <w:b/>
        </w:rPr>
      </w:pPr>
    </w:p>
    <w:p w14:paraId="6C5D9964" w14:textId="4EEE482E" w:rsidR="00BE30F8" w:rsidRDefault="00A05755">
      <w:pPr>
        <w:jc w:val="center"/>
        <w:rPr>
          <w:b/>
        </w:rPr>
      </w:pPr>
      <w:r w:rsidRPr="00A05755">
        <w:rPr>
          <w:b/>
        </w:rPr>
        <w:drawing>
          <wp:anchor distT="0" distB="0" distL="114300" distR="114300" simplePos="0" relativeHeight="251659264" behindDoc="0" locked="0" layoutInCell="1" allowOverlap="1" wp14:anchorId="0E890A86" wp14:editId="3985A241">
            <wp:simplePos x="0" y="0"/>
            <wp:positionH relativeFrom="margin">
              <wp:posOffset>2159000</wp:posOffset>
            </wp:positionH>
            <wp:positionV relativeFrom="page">
              <wp:posOffset>3403600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6DED10C7" w14:textId="6999DE33" w:rsidR="00BE30F8" w:rsidRDefault="00BE30F8">
      <w:pPr>
        <w:jc w:val="center"/>
        <w:rPr>
          <w:b/>
        </w:rPr>
      </w:pPr>
    </w:p>
    <w:p w14:paraId="1644F10F" w14:textId="609A77AB" w:rsidR="00BE30F8" w:rsidRDefault="00BE30F8">
      <w:pPr>
        <w:jc w:val="center"/>
        <w:rPr>
          <w:b/>
        </w:rPr>
      </w:pPr>
    </w:p>
    <w:p w14:paraId="5B97F63D" w14:textId="77777777" w:rsidR="00BE30F8" w:rsidRDefault="00BE30F8">
      <w:pPr>
        <w:jc w:val="center"/>
        <w:rPr>
          <w:b/>
        </w:rPr>
      </w:pPr>
    </w:p>
    <w:p w14:paraId="5C72693D" w14:textId="77777777" w:rsidR="00BE30F8" w:rsidRDefault="00BE30F8">
      <w:pPr>
        <w:jc w:val="center"/>
        <w:rPr>
          <w:b/>
        </w:rPr>
      </w:pPr>
    </w:p>
    <w:p w14:paraId="1A2E87A4" w14:textId="77777777" w:rsidR="00BE30F8" w:rsidRDefault="00BE30F8">
      <w:pPr>
        <w:jc w:val="center"/>
        <w:rPr>
          <w:b/>
        </w:rPr>
      </w:pPr>
    </w:p>
    <w:p w14:paraId="22146C39" w14:textId="77777777" w:rsidR="00BE30F8" w:rsidRDefault="00BE30F8">
      <w:pPr>
        <w:jc w:val="center"/>
        <w:rPr>
          <w:b/>
        </w:rPr>
      </w:pPr>
    </w:p>
    <w:p w14:paraId="1923F779" w14:textId="77777777" w:rsidR="00BE30F8" w:rsidRDefault="00BE30F8">
      <w:pPr>
        <w:jc w:val="center"/>
        <w:rPr>
          <w:b/>
        </w:rPr>
      </w:pPr>
    </w:p>
    <w:p w14:paraId="1DB1B68C" w14:textId="77777777" w:rsidR="00BE30F8" w:rsidRDefault="00BE30F8">
      <w:pPr>
        <w:jc w:val="center"/>
        <w:rPr>
          <w:b/>
        </w:rPr>
      </w:pPr>
    </w:p>
    <w:p w14:paraId="48C15ADB" w14:textId="77777777" w:rsidR="00BE30F8" w:rsidRDefault="00BE30F8">
      <w:pPr>
        <w:jc w:val="center"/>
        <w:rPr>
          <w:b/>
        </w:rPr>
      </w:pPr>
    </w:p>
    <w:p w14:paraId="47D55E09" w14:textId="77777777" w:rsidR="00BE30F8" w:rsidRDefault="00BE30F8">
      <w:pPr>
        <w:jc w:val="center"/>
        <w:rPr>
          <w:b/>
        </w:rPr>
      </w:pPr>
    </w:p>
    <w:p w14:paraId="00000001" w14:textId="3CC760B2" w:rsidR="00C16115" w:rsidRDefault="00A05755">
      <w:pPr>
        <w:jc w:val="center"/>
        <w:rPr>
          <w:b/>
        </w:rPr>
      </w:pPr>
      <w:r>
        <w:rPr>
          <w:b/>
        </w:rPr>
        <w:t>Report on</w:t>
      </w:r>
    </w:p>
    <w:p w14:paraId="00000002" w14:textId="77777777" w:rsidR="00C16115" w:rsidRDefault="00C16115">
      <w:pPr>
        <w:jc w:val="center"/>
        <w:rPr>
          <w:b/>
        </w:rPr>
      </w:pPr>
    </w:p>
    <w:p w14:paraId="00000003" w14:textId="77777777" w:rsidR="00C16115" w:rsidRDefault="00A05755">
      <w:pPr>
        <w:jc w:val="center"/>
        <w:rPr>
          <w:b/>
        </w:rPr>
      </w:pPr>
      <w:r>
        <w:rPr>
          <w:b/>
        </w:rPr>
        <w:t>Workshop on Protection of Brands &amp; IP: The Fight against Duplicates</w:t>
      </w:r>
    </w:p>
    <w:p w14:paraId="00000004" w14:textId="77777777" w:rsidR="00C16115" w:rsidRDefault="00C16115">
      <w:pPr>
        <w:jc w:val="center"/>
        <w:rPr>
          <w:b/>
        </w:rPr>
      </w:pPr>
    </w:p>
    <w:p w14:paraId="00000005" w14:textId="77777777" w:rsidR="00C16115" w:rsidRDefault="00A05755">
      <w:pPr>
        <w:jc w:val="center"/>
        <w:rPr>
          <w:b/>
        </w:rPr>
      </w:pPr>
      <w:r>
        <w:rPr>
          <w:b/>
        </w:rPr>
        <w:t>13th December 2019</w:t>
      </w:r>
    </w:p>
    <w:p w14:paraId="00000006" w14:textId="77777777" w:rsidR="00C16115" w:rsidRDefault="00C16115">
      <w:pPr>
        <w:jc w:val="center"/>
        <w:rPr>
          <w:b/>
        </w:rPr>
      </w:pPr>
    </w:p>
    <w:p w14:paraId="00000007" w14:textId="77777777" w:rsidR="00C16115" w:rsidRDefault="00A05755">
      <w:pPr>
        <w:jc w:val="center"/>
        <w:rPr>
          <w:b/>
        </w:rPr>
      </w:pPr>
      <w:r>
        <w:rPr>
          <w:b/>
        </w:rPr>
        <w:t>Venue: WBNUJS</w:t>
      </w:r>
    </w:p>
    <w:p w14:paraId="00000008" w14:textId="77777777" w:rsidR="00C16115" w:rsidRDefault="00C16115">
      <w:pPr>
        <w:jc w:val="both"/>
      </w:pPr>
    </w:p>
    <w:p w14:paraId="00000009" w14:textId="77777777" w:rsidR="00C16115" w:rsidRDefault="00A05755">
      <w:pPr>
        <w:jc w:val="both"/>
      </w:pPr>
      <w:r>
        <w:t xml:space="preserve">The IP Chair Prof, WBNUJS in collaboration with NASCAP &amp; CRSGPP. WBNUJS conducted </w:t>
      </w:r>
      <w:proofErr w:type="gramStart"/>
      <w:r>
        <w:t>an</w:t>
      </w:r>
      <w:proofErr w:type="gramEnd"/>
      <w:r>
        <w:t xml:space="preserve"> one-day workshop as a step towards fighting against counterfeiting and piracy. The inauguration was graced by Dr. </w:t>
      </w:r>
      <w:proofErr w:type="spellStart"/>
      <w:r>
        <w:t>Guriqbal</w:t>
      </w:r>
      <w:proofErr w:type="spellEnd"/>
      <w:r>
        <w:t xml:space="preserve"> Singh </w:t>
      </w:r>
      <w:proofErr w:type="spellStart"/>
      <w:r>
        <w:t>Jaiya</w:t>
      </w:r>
      <w:proofErr w:type="spellEnd"/>
      <w:r>
        <w:t>, Director-Advisor, WIPO, Hon'ble Jus</w:t>
      </w:r>
      <w:r>
        <w:t xml:space="preserve">tice Dr </w:t>
      </w:r>
      <w:proofErr w:type="spellStart"/>
      <w:r>
        <w:t>Ashimkr</w:t>
      </w:r>
      <w:proofErr w:type="spellEnd"/>
      <w:r>
        <w:t xml:space="preserve"> Roy, </w:t>
      </w:r>
      <w:proofErr w:type="spellStart"/>
      <w:r>
        <w:t>Lokyukta</w:t>
      </w:r>
      <w:proofErr w:type="spellEnd"/>
      <w:r>
        <w:t xml:space="preserve"> of West Bengal, </w:t>
      </w:r>
      <w:proofErr w:type="spellStart"/>
      <w:r>
        <w:t>Moloy</w:t>
      </w:r>
      <w:proofErr w:type="spellEnd"/>
      <w:r>
        <w:t xml:space="preserve"> </w:t>
      </w:r>
      <w:proofErr w:type="spellStart"/>
      <w:r>
        <w:t>Ghatak</w:t>
      </w:r>
      <w:proofErr w:type="spellEnd"/>
      <w:r>
        <w:t xml:space="preserve">, Minister in charge of the Judicial and Law Department, Prof. N.K Chakrabarti, Vice-chancellor of WBNUJS. Mr. </w:t>
      </w:r>
      <w:proofErr w:type="spellStart"/>
      <w:r>
        <w:t>Debasis</w:t>
      </w:r>
      <w:proofErr w:type="spellEnd"/>
      <w:r>
        <w:t xml:space="preserve"> Ghosh, Department of West Bengal, Ministry of Housing, and Mr. Sandip Kumar Roy</w:t>
      </w:r>
      <w:r>
        <w:t xml:space="preserve"> Choudhury, Law Secretary, Govt. of West Bengal. During the inaugural ceremony, the Hon'ble speakers highlighted the importance of IP Brands and Duplication and counterfeiting. The theme is contemporary in this age and should be emphasized in every institu</w:t>
      </w:r>
      <w:r>
        <w:t>tion. They specifically stressed the contemporary relevance of the workshop's theme.</w:t>
      </w:r>
    </w:p>
    <w:p w14:paraId="0000000A" w14:textId="77777777" w:rsidR="00C16115" w:rsidRDefault="00C16115">
      <w:pPr>
        <w:jc w:val="both"/>
      </w:pPr>
    </w:p>
    <w:p w14:paraId="0000000B" w14:textId="77777777" w:rsidR="00C16115" w:rsidRDefault="00A05755">
      <w:pPr>
        <w:jc w:val="both"/>
      </w:pPr>
      <w:r>
        <w:lastRenderedPageBreak/>
        <w:t xml:space="preserve">In the first technical session, Dr. Mahua </w:t>
      </w:r>
      <w:proofErr w:type="spellStart"/>
      <w:r>
        <w:t>Hom</w:t>
      </w:r>
      <w:proofErr w:type="spellEnd"/>
      <w:r>
        <w:t xml:space="preserve"> Chaudhary, Patent Information Centre, West Bengal State Council of Science and Technology, highlighted the completed work an</w:t>
      </w:r>
      <w:r>
        <w:t>d future projected work by the Patent Information Centre of West Bengal. Dr Shambhu Prasad Chakrabarty, Head &amp; Research Fellow at Centre for Regulatory Studies Governance and Public Policy at WBNUJS, Kolkata mentioned the Traditional Knowledge and "Sui Gen</w:t>
      </w:r>
      <w:r>
        <w:t xml:space="preserve">eris" legislation for India. Mr. S.K Mitra, former Deputy Controller of Patent and Trademark Office, Kolkata observed that enforcement mechanism for IP infringement is very weak in India Dr. Jayanta Ghosh, Research Fellow at Center for Regulatory Studies, </w:t>
      </w:r>
      <w:r>
        <w:t>Governance and Public Policy, The WBNUJS categorically mentioned the statistics of counterfeiting and piracy of the brands, the places where the counterfeiting products are available and shared specific solution to curb the duplication. In his view, counte</w:t>
      </w:r>
      <w:r>
        <w:t>rfeiting and duplication may be restrained while controlling the excessive cost of the branded products.</w:t>
      </w:r>
    </w:p>
    <w:p w14:paraId="0000000C" w14:textId="77777777" w:rsidR="00C16115" w:rsidRDefault="00C16115">
      <w:pPr>
        <w:jc w:val="both"/>
      </w:pPr>
    </w:p>
    <w:p w14:paraId="0000000D" w14:textId="77777777" w:rsidR="00C16115" w:rsidRDefault="00A05755">
      <w:pPr>
        <w:jc w:val="both"/>
      </w:pPr>
      <w:r>
        <w:t xml:space="preserve">In the second technical session, a discussion was put forward about the Indian Film Industry Mr. </w:t>
      </w:r>
      <w:proofErr w:type="spellStart"/>
      <w:r>
        <w:t>Supran</w:t>
      </w:r>
      <w:proofErr w:type="spellEnd"/>
      <w:r>
        <w:t xml:space="preserve"> Sen, Secretary General, Film Federation of Ind</w:t>
      </w:r>
      <w:r>
        <w:t xml:space="preserve">ia and Chairperson of Media &amp; Entertainment, NASCAP was the moderator of the session, and in this panel, others are Mr. Arijit Dutta, Managing Director, </w:t>
      </w:r>
      <w:proofErr w:type="spellStart"/>
      <w:r>
        <w:t>Priyalintertainment</w:t>
      </w:r>
      <w:proofErr w:type="spellEnd"/>
      <w:r>
        <w:t xml:space="preserve"> Pvt. Ltd, mentioned the old version film  </w:t>
      </w:r>
    </w:p>
    <w:p w14:paraId="0000000E" w14:textId="77777777" w:rsidR="00C16115" w:rsidRDefault="00A05755">
      <w:pPr>
        <w:jc w:val="both"/>
      </w:pPr>
      <w:r>
        <w:t>system and the present system. The theat</w:t>
      </w:r>
      <w:r>
        <w:t xml:space="preserve">re system will never die, irrespective of technological advancement. He further emphasized certain people of performance like theatre. The next panelist, Mr. Himanshu </w:t>
      </w:r>
      <w:proofErr w:type="spellStart"/>
      <w:r>
        <w:t>Dhanaka</w:t>
      </w:r>
      <w:proofErr w:type="spellEnd"/>
      <w:r>
        <w:t xml:space="preserve">, Director, </w:t>
      </w:r>
      <w:proofErr w:type="spellStart"/>
      <w:r>
        <w:t>Eksay</w:t>
      </w:r>
      <w:proofErr w:type="spellEnd"/>
      <w:r>
        <w:t xml:space="preserve"> Video Pvt. Ltd. movie production house mentioned the Indian cine</w:t>
      </w:r>
      <w:r>
        <w:t xml:space="preserve">ma industry's business structure and how it is changing from quality to quantity. Mrs. </w:t>
      </w:r>
      <w:proofErr w:type="spellStart"/>
      <w:r>
        <w:t>Ratnottama</w:t>
      </w:r>
      <w:proofErr w:type="spellEnd"/>
      <w:r>
        <w:t xml:space="preserve"> Sengupta, Senior Film Critic &amp; Curator, Film Festival, discussed copyright violations from pre-independence to post-independence.</w:t>
      </w:r>
    </w:p>
    <w:p w14:paraId="0000000F" w14:textId="77777777" w:rsidR="00C16115" w:rsidRDefault="00C16115">
      <w:pPr>
        <w:jc w:val="both"/>
      </w:pPr>
    </w:p>
    <w:p w14:paraId="00000010" w14:textId="77777777" w:rsidR="00C16115" w:rsidRDefault="00A05755">
      <w:pPr>
        <w:jc w:val="both"/>
      </w:pPr>
      <w:r>
        <w:t>In the third technical sess</w:t>
      </w:r>
      <w:r>
        <w:t xml:space="preserve">ion, Mr. N. Mahon, Founder &amp; CEO, LEO Corporate Consulting, UAE discussed brand protection in the electronic industry and awareness of the use of branded products. The next panelist Mr. Raj Kumar </w:t>
      </w:r>
      <w:proofErr w:type="spellStart"/>
      <w:r>
        <w:t>Panicker</w:t>
      </w:r>
      <w:proofErr w:type="spellEnd"/>
      <w:r>
        <w:t xml:space="preserve">, GM, Legrand &amp; lead IEE </w:t>
      </w:r>
      <w:proofErr w:type="spellStart"/>
      <w:proofErr w:type="gramStart"/>
      <w:r>
        <w:t>MA,elabotated</w:t>
      </w:r>
      <w:proofErr w:type="spellEnd"/>
      <w:proofErr w:type="gramEnd"/>
      <w:r>
        <w:t xml:space="preserve"> on how </w:t>
      </w:r>
      <w:proofErr w:type="spellStart"/>
      <w:r>
        <w:t>counte</w:t>
      </w:r>
      <w:r>
        <w:t>rfest</w:t>
      </w:r>
      <w:proofErr w:type="spellEnd"/>
      <w:r>
        <w:t xml:space="preserve"> products adversely affects human life.</w:t>
      </w:r>
    </w:p>
    <w:p w14:paraId="00000011" w14:textId="77777777" w:rsidR="00C16115" w:rsidRDefault="00C16115">
      <w:pPr>
        <w:jc w:val="both"/>
      </w:pPr>
    </w:p>
    <w:p w14:paraId="00000012" w14:textId="77777777" w:rsidR="00C16115" w:rsidRDefault="00A05755">
      <w:pPr>
        <w:jc w:val="both"/>
      </w:pPr>
      <w:r>
        <w:t xml:space="preserve">In the last Panel </w:t>
      </w:r>
      <w:proofErr w:type="spellStart"/>
      <w:r>
        <w:t>Mr</w:t>
      </w:r>
      <w:proofErr w:type="spellEnd"/>
      <w:r>
        <w:t xml:space="preserve"> </w:t>
      </w:r>
      <w:proofErr w:type="spellStart"/>
      <w:r>
        <w:t>Kamanashis</w:t>
      </w:r>
      <w:proofErr w:type="spellEnd"/>
      <w:r>
        <w:t xml:space="preserve"> Sen, IPS, Additional SP, Rural, Hooghly, shares overview of intellectual property law, and his experience with counterfeiting products in his jurisdiction Then Mr. </w:t>
      </w:r>
      <w:proofErr w:type="spellStart"/>
      <w:r>
        <w:t>Peeyush</w:t>
      </w:r>
      <w:proofErr w:type="spellEnd"/>
      <w:r>
        <w:t xml:space="preserve"> Pandey</w:t>
      </w:r>
      <w:r>
        <w:t xml:space="preserve">, IPS, ADG, SCRB, WB, mentioned different enforcement system to counter the duplicate products. </w:t>
      </w:r>
    </w:p>
    <w:p w14:paraId="00000013" w14:textId="77777777" w:rsidR="00C16115" w:rsidRDefault="00C16115">
      <w:pPr>
        <w:jc w:val="both"/>
      </w:pPr>
    </w:p>
    <w:p w14:paraId="00000014" w14:textId="77777777" w:rsidR="00C16115" w:rsidRDefault="00A05755">
      <w:pPr>
        <w:jc w:val="both"/>
      </w:pPr>
      <w:r>
        <w:t>A vote of thanks was given by Dr. Pinaki Ghosh, MHRD IP Chair.</w:t>
      </w:r>
    </w:p>
    <w:sectPr w:rsidR="00C161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15"/>
    <w:rsid w:val="00A05755"/>
    <w:rsid w:val="00BE30F8"/>
    <w:rsid w:val="00C161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E857"/>
  <w15:docId w15:val="{516316AD-6173-4A1B-BC3F-9B5F1B3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arpan b</cp:lastModifiedBy>
  <cp:revision>6</cp:revision>
  <dcterms:created xsi:type="dcterms:W3CDTF">2024-03-01T09:27:00Z</dcterms:created>
  <dcterms:modified xsi:type="dcterms:W3CDTF">2024-03-01T09:28:00Z</dcterms:modified>
</cp:coreProperties>
</file>